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CB" w:rsidRDefault="002A2DCB" w:rsidP="002A2DCB">
      <w:pPr>
        <w:rPr>
          <w:b/>
          <w:sz w:val="28"/>
          <w:szCs w:val="28"/>
        </w:rPr>
      </w:pPr>
      <w:r w:rsidRPr="005F2B75">
        <w:rPr>
          <w:b/>
          <w:szCs w:val="28"/>
        </w:rPr>
        <w:t xml:space="preserve">Nr. </w:t>
      </w:r>
      <w:r w:rsidR="001E04BD">
        <w:rPr>
          <w:b/>
          <w:sz w:val="28"/>
          <w:szCs w:val="28"/>
        </w:rPr>
        <w:t>9.170</w:t>
      </w:r>
      <w:r>
        <w:rPr>
          <w:b/>
          <w:sz w:val="28"/>
          <w:szCs w:val="28"/>
        </w:rPr>
        <w:t xml:space="preserve">   DIN  0</w:t>
      </w:r>
      <w:r w:rsidR="001E04BD">
        <w:rPr>
          <w:b/>
          <w:sz w:val="28"/>
          <w:szCs w:val="28"/>
        </w:rPr>
        <w:t>8</w:t>
      </w:r>
      <w:r w:rsidRPr="005F2B75">
        <w:rPr>
          <w:b/>
          <w:sz w:val="28"/>
          <w:szCs w:val="28"/>
        </w:rPr>
        <w:t>.0</w:t>
      </w:r>
      <w:r w:rsidR="001E04BD">
        <w:rPr>
          <w:b/>
          <w:sz w:val="28"/>
          <w:szCs w:val="28"/>
        </w:rPr>
        <w:t>4.2019</w:t>
      </w:r>
    </w:p>
    <w:p w:rsidR="002A2DCB" w:rsidRPr="00F509AA" w:rsidRDefault="002A2DCB" w:rsidP="002A2DCB">
      <w:pPr>
        <w:spacing w:line="256" w:lineRule="auto"/>
        <w:rPr>
          <w:sz w:val="28"/>
          <w:szCs w:val="28"/>
        </w:rPr>
      </w:pPr>
    </w:p>
    <w:p w:rsidR="002A2DCB" w:rsidRPr="002A2DCB" w:rsidRDefault="002A2DCB" w:rsidP="002A2DC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2A2DCB" w:rsidRPr="002A2DCB" w:rsidRDefault="002A2DCB" w:rsidP="002A2DCB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2DCB">
        <w:rPr>
          <w:rFonts w:ascii="Times New Roman" w:hAnsi="Times New Roman" w:cs="Times New Roman"/>
          <w:sz w:val="28"/>
          <w:szCs w:val="28"/>
          <w:u w:val="single"/>
          <w:lang w:val="en-GB"/>
        </w:rPr>
        <w:t>EXPUNERE DE MOTIVE</w:t>
      </w:r>
    </w:p>
    <w:p w:rsidR="002A2DCB" w:rsidRPr="002A2DCB" w:rsidRDefault="002A2DCB" w:rsidP="002A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CB">
        <w:rPr>
          <w:rFonts w:ascii="Times New Roman" w:hAnsi="Times New Roman" w:cs="Times New Roman"/>
          <w:b/>
          <w:sz w:val="28"/>
          <w:szCs w:val="28"/>
        </w:rPr>
        <w:t xml:space="preserve">La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ume proiect HCL"/>
          <w:tag w:val="Nume_x0020_proiect_x0020_HCL"/>
          <w:id w:val="-892727747"/>
          <w:placeholder>
            <w:docPart w:val="CB719A02D90049529B097F234D12ED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EndPr/>
        <w:sdtContent>
          <w:r w:rsidRPr="002A2DCB">
            <w:rPr>
              <w:rFonts w:ascii="Times New Roman" w:hAnsi="Times New Roman" w:cs="Times New Roman"/>
              <w:b/>
              <w:sz w:val="28"/>
              <w:szCs w:val="28"/>
            </w:rPr>
            <w:t>Proiect de hotărâre privind aprobarea contului de execuție al bugetului local, al bugetului instituțiilor finanțate integral din venituri propri</w:t>
          </w:r>
          <w:r w:rsidR="001E04BD">
            <w:rPr>
              <w:rFonts w:ascii="Times New Roman" w:hAnsi="Times New Roman" w:cs="Times New Roman"/>
              <w:b/>
              <w:sz w:val="28"/>
              <w:szCs w:val="28"/>
            </w:rPr>
            <w:t>i și subvenții pe trimestrul IV</w:t>
          </w:r>
          <w:r w:rsidRPr="002A2DCB">
            <w:rPr>
              <w:rFonts w:ascii="Times New Roman" w:hAnsi="Times New Roman" w:cs="Times New Roman"/>
              <w:b/>
              <w:sz w:val="28"/>
              <w:szCs w:val="28"/>
            </w:rPr>
            <w:t xml:space="preserve"> 2018</w:t>
          </w:r>
        </w:sdtContent>
      </w:sdt>
    </w:p>
    <w:p w:rsidR="002A2DCB" w:rsidRPr="002A2DCB" w:rsidRDefault="002A2DCB" w:rsidP="002A2D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2ED" w:rsidRDefault="0009562A" w:rsidP="000956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conformitate cu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revederile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Secţiunii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nr. 4, art. 49, alin. (12) din Legea nr. 273/2006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privind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publice locale,</w:t>
      </w:r>
      <w:r w:rsidR="002A2DCB"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modificată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completată</w:t>
      </w:r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:"</w:t>
      </w:r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În lunile aprilie, iulie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octombrie, pentru trimestrul expirat,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cel târziu în decembrie, pentru trimestrul al patrulea, ordonatorii principali de credite au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de a prezenta în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şedinţă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publică, spre analiză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aprobare de către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autorităţile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deliberative,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execuţia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bugetelor întocmite pe cele două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secţiuni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excepţia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bugetului împrumuturilor externe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interne, cu scopul de a redimensiona cheltuielile în raport cu gradul de colectare a veniturilor, prin rectificare bugetară locală, astfel încât la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sfârşitul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anului:</w:t>
      </w:r>
    </w:p>
    <w:p w:rsidR="00CA72ED" w:rsidRDefault="00CA72ED" w:rsidP="00CA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să nu înregistreze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restante;</w:t>
      </w:r>
    </w:p>
    <w:p w:rsidR="00CA72ED" w:rsidRDefault="00CA72ED" w:rsidP="00CA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diferenţa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dintre suma veniturilor încasate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excedentul anilor anteriori utilizat pentru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finanţarea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exerciţiului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bugetar curent, pe de o parte,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suma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efectuate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restante, pe de altă parte, să fie mai mare decât zero.</w:t>
      </w:r>
      <w:r w:rsidR="0009562A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2A2DCB" w:rsidRP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DCB">
        <w:rPr>
          <w:rFonts w:ascii="Times New Roman" w:hAnsi="Times New Roman" w:cs="Times New Roman"/>
          <w:sz w:val="28"/>
          <w:szCs w:val="28"/>
        </w:rPr>
        <w:t xml:space="preserve">- Contul de </w:t>
      </w:r>
      <w:proofErr w:type="spellStart"/>
      <w:r w:rsidRPr="002A2DCB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Pr="002A2DCB">
        <w:rPr>
          <w:rFonts w:ascii="Times New Roman" w:hAnsi="Times New Roman" w:cs="Times New Roman"/>
          <w:sz w:val="28"/>
          <w:szCs w:val="28"/>
        </w:rPr>
        <w:t xml:space="preserve"> bugetară eliberat de Trezoreria </w:t>
      </w:r>
      <w:r>
        <w:rPr>
          <w:rFonts w:ascii="Times New Roman" w:hAnsi="Times New Roman" w:cs="Times New Roman"/>
          <w:sz w:val="28"/>
          <w:szCs w:val="28"/>
        </w:rPr>
        <w:t>Operațională Dej</w:t>
      </w:r>
    </w:p>
    <w:p w:rsid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DCB">
        <w:rPr>
          <w:rFonts w:ascii="Times New Roman" w:hAnsi="Times New Roman" w:cs="Times New Roman"/>
          <w:sz w:val="28"/>
          <w:szCs w:val="28"/>
        </w:rPr>
        <w:t xml:space="preserve">- Raportul </w:t>
      </w:r>
      <w:r w:rsidR="0009562A">
        <w:rPr>
          <w:rFonts w:ascii="Times New Roman" w:hAnsi="Times New Roman" w:cs="Times New Roman"/>
          <w:sz w:val="28"/>
          <w:szCs w:val="28"/>
        </w:rPr>
        <w:t xml:space="preserve">de aprobare și raportul de specialitate al </w:t>
      </w:r>
      <w:r>
        <w:rPr>
          <w:rFonts w:ascii="Times New Roman" w:hAnsi="Times New Roman" w:cs="Times New Roman"/>
          <w:sz w:val="28"/>
          <w:szCs w:val="28"/>
        </w:rPr>
        <w:t xml:space="preserve">Serviciului Buget </w:t>
      </w:r>
      <w:r w:rsidRPr="002A2DCB">
        <w:rPr>
          <w:rFonts w:ascii="Times New Roman" w:hAnsi="Times New Roman" w:cs="Times New Roman"/>
          <w:sz w:val="28"/>
          <w:szCs w:val="28"/>
        </w:rPr>
        <w:t xml:space="preserve">Financiar 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2A2DCB">
        <w:rPr>
          <w:rFonts w:ascii="Times New Roman" w:hAnsi="Times New Roman" w:cs="Times New Roman"/>
          <w:sz w:val="28"/>
          <w:szCs w:val="28"/>
        </w:rPr>
        <w:t>ontabil</w:t>
      </w:r>
    </w:p>
    <w:p w:rsidR="002A2DCB" w:rsidRP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562A" w:rsidRPr="0009562A" w:rsidRDefault="002A2DCB" w:rsidP="0009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Propunem spre aprobare </w:t>
      </w:r>
      <w:sdt>
        <w:sdtPr>
          <w:rPr>
            <w:rFonts w:ascii="Times New Roman" w:hAnsi="Times New Roman" w:cs="Times New Roman"/>
            <w:sz w:val="28"/>
            <w:szCs w:val="28"/>
          </w:rPr>
          <w:alias w:val="Nume proiect HCL"/>
          <w:tag w:val="Nume_x0020_proiect_x0020_HCL"/>
          <w:id w:val="-361742170"/>
          <w:placeholder>
            <w:docPart w:val="09B1AF60A2BE4B1A8E0D2BFF7324973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EndPr/>
        <w:sdtContent>
          <w:r w:rsidR="0009562A">
            <w:rPr>
              <w:rFonts w:ascii="Times New Roman" w:hAnsi="Times New Roman" w:cs="Times New Roman"/>
              <w:sz w:val="28"/>
              <w:szCs w:val="28"/>
            </w:rPr>
            <w:t>pro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>iect</w:t>
          </w:r>
          <w:r w:rsidR="0009562A">
            <w:rPr>
              <w:rFonts w:ascii="Times New Roman" w:hAnsi="Times New Roman" w:cs="Times New Roman"/>
              <w:sz w:val="28"/>
              <w:szCs w:val="28"/>
            </w:rPr>
            <w:t>ul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 xml:space="preserve"> de hotărâre privind aprobarea contului de execuție al bugetului local, al bugetului instituțiilor finanțate integral din venituri propri</w:t>
          </w:r>
          <w:r w:rsidR="001E04BD">
            <w:rPr>
              <w:rFonts w:ascii="Times New Roman" w:hAnsi="Times New Roman" w:cs="Times New Roman"/>
              <w:sz w:val="28"/>
              <w:szCs w:val="28"/>
            </w:rPr>
            <w:t>i și subvenții pe trimestrul IV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 xml:space="preserve"> 2018</w:t>
          </w:r>
        </w:sdtContent>
      </w:sdt>
      <w:r w:rsidR="0009562A">
        <w:rPr>
          <w:rFonts w:ascii="Times New Roman" w:hAnsi="Times New Roman" w:cs="Times New Roman"/>
          <w:sz w:val="28"/>
          <w:szCs w:val="28"/>
        </w:rPr>
        <w:t>.</w:t>
      </w:r>
    </w:p>
    <w:p w:rsidR="0009562A" w:rsidRDefault="0009562A" w:rsidP="002A2D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562A" w:rsidRDefault="0009562A" w:rsidP="002A2DCB">
      <w:pPr>
        <w:rPr>
          <w:rFonts w:ascii="Times New Roman" w:hAnsi="Times New Roman" w:cs="Times New Roman"/>
          <w:sz w:val="28"/>
          <w:szCs w:val="28"/>
        </w:rPr>
      </w:pPr>
    </w:p>
    <w:p w:rsidR="0009562A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ORDONATOR PRINCIPAL DE CREDITE</w:t>
      </w:r>
    </w:p>
    <w:p w:rsidR="0009562A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09562A" w:rsidRPr="002A2DCB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MORAR COSTAN</w:t>
      </w:r>
    </w:p>
    <w:sectPr w:rsidR="0009562A" w:rsidRPr="002A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CB"/>
    <w:rsid w:val="00046DC7"/>
    <w:rsid w:val="0009562A"/>
    <w:rsid w:val="000C316A"/>
    <w:rsid w:val="000C604D"/>
    <w:rsid w:val="00111056"/>
    <w:rsid w:val="0016558C"/>
    <w:rsid w:val="001E04BD"/>
    <w:rsid w:val="00254524"/>
    <w:rsid w:val="002936AC"/>
    <w:rsid w:val="0029436C"/>
    <w:rsid w:val="002A26FB"/>
    <w:rsid w:val="002A2DCB"/>
    <w:rsid w:val="002E4336"/>
    <w:rsid w:val="00330535"/>
    <w:rsid w:val="0034424E"/>
    <w:rsid w:val="00366D2D"/>
    <w:rsid w:val="003C6C4E"/>
    <w:rsid w:val="003F098B"/>
    <w:rsid w:val="003F124F"/>
    <w:rsid w:val="0040061C"/>
    <w:rsid w:val="004F0B41"/>
    <w:rsid w:val="00510B15"/>
    <w:rsid w:val="00565FA1"/>
    <w:rsid w:val="00596B02"/>
    <w:rsid w:val="005E71C2"/>
    <w:rsid w:val="0060710F"/>
    <w:rsid w:val="0066491F"/>
    <w:rsid w:val="00673D92"/>
    <w:rsid w:val="00697659"/>
    <w:rsid w:val="006B3384"/>
    <w:rsid w:val="006D6B9B"/>
    <w:rsid w:val="007144F0"/>
    <w:rsid w:val="007633AE"/>
    <w:rsid w:val="007D03B4"/>
    <w:rsid w:val="008179CD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F0AA1"/>
    <w:rsid w:val="00B3121B"/>
    <w:rsid w:val="00B51720"/>
    <w:rsid w:val="00BE0680"/>
    <w:rsid w:val="00BF142E"/>
    <w:rsid w:val="00C60A49"/>
    <w:rsid w:val="00C627AE"/>
    <w:rsid w:val="00CA72ED"/>
    <w:rsid w:val="00D1171F"/>
    <w:rsid w:val="00D42F9A"/>
    <w:rsid w:val="00D64AFE"/>
    <w:rsid w:val="00E75E05"/>
    <w:rsid w:val="00F462F0"/>
    <w:rsid w:val="00F55766"/>
    <w:rsid w:val="00F97847"/>
    <w:rsid w:val="00FA2A03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1B05D-3A1C-4119-804C-84DB8489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9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719A02D90049529B097F234D12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5C55-FC0D-4D40-9637-FE1E7BDC9FAF}"/>
      </w:docPartPr>
      <w:docPartBody>
        <w:p w:rsidR="00D24937" w:rsidRDefault="00F435D1" w:rsidP="00F435D1">
          <w:pPr>
            <w:pStyle w:val="CB719A02D90049529B097F234D12ED06"/>
          </w:pPr>
          <w:r>
            <w:rPr>
              <w:rStyle w:val="Textsubstituent"/>
            </w:rPr>
            <w:t>[Nume proiect HCL]</w:t>
          </w:r>
        </w:p>
      </w:docPartBody>
    </w:docPart>
    <w:docPart>
      <w:docPartPr>
        <w:name w:val="09B1AF60A2BE4B1A8E0D2BFF7324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E849-0C8C-475A-A0EF-3E77349C8AA2}"/>
      </w:docPartPr>
      <w:docPartBody>
        <w:p w:rsidR="00D24937" w:rsidRDefault="00F435D1" w:rsidP="00F435D1">
          <w:pPr>
            <w:pStyle w:val="09B1AF60A2BE4B1A8E0D2BFF7324973D"/>
          </w:pPr>
          <w:r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1"/>
    <w:rsid w:val="00D24937"/>
    <w:rsid w:val="00F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435D1"/>
    <w:rPr>
      <w:color w:val="808080"/>
    </w:rPr>
  </w:style>
  <w:style w:type="paragraph" w:customStyle="1" w:styleId="CB719A02D90049529B097F234D12ED06">
    <w:name w:val="CB719A02D90049529B097F234D12ED06"/>
    <w:rsid w:val="00F435D1"/>
  </w:style>
  <w:style w:type="paragraph" w:customStyle="1" w:styleId="09B1AF60A2BE4B1A8E0D2BFF7324973D">
    <w:name w:val="09B1AF60A2BE4B1A8E0D2BFF7324973D"/>
    <w:rsid w:val="00F4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2</cp:revision>
  <cp:lastPrinted>2018-10-25T06:20:00Z</cp:lastPrinted>
  <dcterms:created xsi:type="dcterms:W3CDTF">2019-05-07T11:58:00Z</dcterms:created>
  <dcterms:modified xsi:type="dcterms:W3CDTF">2019-05-07T11:58:00Z</dcterms:modified>
</cp:coreProperties>
</file>